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15473" w14:textId="77777777" w:rsidR="00740CDF" w:rsidRDefault="008A1E5F" w:rsidP="00DB744B">
      <w:pPr>
        <w:spacing w:line="480" w:lineRule="auto"/>
        <w:rPr>
          <w:rFonts w:ascii="Times New Roman" w:hAnsi="Times New Roman" w:cs="Times New Roman"/>
        </w:rPr>
      </w:pPr>
      <w:r>
        <w:rPr>
          <w:rFonts w:ascii="Times New Roman" w:hAnsi="Times New Roman" w:cs="Times New Roman"/>
        </w:rPr>
        <w:t>Jessica Drake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September 20, 2017</w:t>
      </w:r>
    </w:p>
    <w:p w14:paraId="19FBBD4F" w14:textId="2481BBDB" w:rsidR="009E0474" w:rsidRPr="00A76648" w:rsidRDefault="009E0474" w:rsidP="00DB744B">
      <w:pPr>
        <w:spacing w:line="480" w:lineRule="auto"/>
        <w:jc w:val="center"/>
        <w:rPr>
          <w:rFonts w:ascii="Times New Roman" w:hAnsi="Times New Roman" w:cs="Times New Roman"/>
          <w:b/>
          <w:u w:val="single"/>
        </w:rPr>
      </w:pPr>
      <w:r w:rsidRPr="00F12E4C">
        <w:rPr>
          <w:rFonts w:ascii="Times New Roman" w:hAnsi="Times New Roman" w:cs="Times New Roman"/>
          <w:b/>
          <w:u w:val="single"/>
        </w:rPr>
        <w:t>Reflective Statement #1- Come to the Edge</w:t>
      </w:r>
    </w:p>
    <w:p w14:paraId="5C9F3503" w14:textId="750C57C3" w:rsidR="000F2C30" w:rsidRPr="001A7614" w:rsidRDefault="000F2C30" w:rsidP="00DB744B">
      <w:pPr>
        <w:spacing w:line="480" w:lineRule="auto"/>
        <w:rPr>
          <w:rFonts w:ascii="Times New Roman" w:hAnsi="Times New Roman" w:cs="Times New Roman"/>
        </w:rPr>
      </w:pPr>
      <w:r>
        <w:rPr>
          <w:rFonts w:ascii="Times New Roman" w:hAnsi="Times New Roman" w:cs="Times New Roman"/>
        </w:rPr>
        <w:t xml:space="preserve">     Technology is constantly changing an</w:t>
      </w:r>
      <w:r w:rsidR="00490C99">
        <w:rPr>
          <w:rFonts w:ascii="Times New Roman" w:hAnsi="Times New Roman" w:cs="Times New Roman"/>
        </w:rPr>
        <w:t>d advancing and has quickly beco</w:t>
      </w:r>
      <w:r>
        <w:rPr>
          <w:rFonts w:ascii="Times New Roman" w:hAnsi="Times New Roman" w:cs="Times New Roman"/>
        </w:rPr>
        <w:t xml:space="preserve">me a large part </w:t>
      </w:r>
      <w:r w:rsidRPr="001A7614">
        <w:rPr>
          <w:rFonts w:ascii="Times New Roman" w:hAnsi="Times New Roman" w:cs="Times New Roman"/>
        </w:rPr>
        <w:t>of everyday life.</w:t>
      </w:r>
      <w:r w:rsidR="00AE15F2" w:rsidRPr="001A7614">
        <w:rPr>
          <w:rFonts w:ascii="Times New Roman" w:hAnsi="Times New Roman" w:cs="Times New Roman"/>
        </w:rPr>
        <w:t xml:space="preserve"> In the classroom, teachers can use technology to their advantage to create a positive learning experience for students both inside and outside of school.</w:t>
      </w:r>
      <w:r w:rsidR="006F28A5" w:rsidRPr="001A7614">
        <w:rPr>
          <w:rFonts w:ascii="Times New Roman" w:hAnsi="Times New Roman" w:cs="Times New Roman"/>
        </w:rPr>
        <w:t xml:space="preserve"> In our society today, we are able to access information of all sorts at any time of the day, as compared to years ago, when students needed to look up information </w:t>
      </w:r>
      <w:r w:rsidR="00D60B20">
        <w:rPr>
          <w:rFonts w:ascii="Times New Roman" w:hAnsi="Times New Roman" w:cs="Times New Roman"/>
        </w:rPr>
        <w:t xml:space="preserve">manually </w:t>
      </w:r>
      <w:r w:rsidR="006F28A5" w:rsidRPr="001A7614">
        <w:rPr>
          <w:rFonts w:ascii="Times New Roman" w:hAnsi="Times New Roman" w:cs="Times New Roman"/>
        </w:rPr>
        <w:t>in textbooks or dictionaries.</w:t>
      </w:r>
      <w:r w:rsidR="009F3A3D" w:rsidRPr="001A7614">
        <w:rPr>
          <w:rFonts w:ascii="Times New Roman" w:hAnsi="Times New Roman" w:cs="Times New Roman"/>
        </w:rPr>
        <w:t xml:space="preserve"> As the years go on, technology is continuing to advance and more and more useful devices are being created. As a result of these advancements, it is possible for teachers to keep th</w:t>
      </w:r>
      <w:r w:rsidR="00C60F50" w:rsidRPr="001A7614">
        <w:rPr>
          <w:rFonts w:ascii="Times New Roman" w:hAnsi="Times New Roman" w:cs="Times New Roman"/>
        </w:rPr>
        <w:t xml:space="preserve">eir students updated on what’s expected of them in </w:t>
      </w:r>
      <w:r w:rsidR="00B844A8" w:rsidRPr="001A7614">
        <w:rPr>
          <w:rFonts w:ascii="Times New Roman" w:hAnsi="Times New Roman" w:cs="Times New Roman"/>
        </w:rPr>
        <w:t xml:space="preserve">the </w:t>
      </w:r>
      <w:r w:rsidR="00C60F50" w:rsidRPr="001A7614">
        <w:rPr>
          <w:rFonts w:ascii="Times New Roman" w:hAnsi="Times New Roman" w:cs="Times New Roman"/>
        </w:rPr>
        <w:t>classroom and to communicate with them when ne</w:t>
      </w:r>
      <w:r w:rsidR="00FB5931" w:rsidRPr="001A7614">
        <w:rPr>
          <w:rFonts w:ascii="Times New Roman" w:hAnsi="Times New Roman" w:cs="Times New Roman"/>
        </w:rPr>
        <w:t>eded. It is important for teachers to stay up to date on technology and to continuously find new ways to incorporate it into the classroom.</w:t>
      </w:r>
      <w:r w:rsidR="00934120" w:rsidRPr="001A7614">
        <w:rPr>
          <w:rFonts w:ascii="Times New Roman" w:hAnsi="Times New Roman" w:cs="Times New Roman"/>
        </w:rPr>
        <w:t xml:space="preserve"> Teachers put a lot of effort into finding different ways to integrate technology into their curriculum, in hopes of using it to their students’ advantage. </w:t>
      </w:r>
      <w:r w:rsidR="000E32E7" w:rsidRPr="001A7614">
        <w:rPr>
          <w:rFonts w:ascii="Times New Roman" w:hAnsi="Times New Roman" w:cs="Times New Roman"/>
        </w:rPr>
        <w:t>"Teachers need to understand which specific technologies are best suited for addressing subject-matter learning in their domains and how the content dictates or perhaps even changes the technology—</w:t>
      </w:r>
      <w:r w:rsidR="000E32E7" w:rsidRPr="001A7614">
        <w:rPr>
          <w:rFonts w:ascii="Times New Roman" w:hAnsi="Times New Roman" w:cs="Times New Roman"/>
          <w:lang w:val="it-IT"/>
        </w:rPr>
        <w:t>or vice versa</w:t>
      </w:r>
      <w:r w:rsidR="000E32E7" w:rsidRPr="001A7614">
        <w:rPr>
          <w:rFonts w:ascii="Times New Roman" w:hAnsi="Times New Roman" w:cs="Times New Roman"/>
        </w:rPr>
        <w:t>" (</w:t>
      </w:r>
      <w:r w:rsidR="000E32E7" w:rsidRPr="001A7614">
        <w:rPr>
          <w:rFonts w:ascii="Times New Roman" w:hAnsi="Times New Roman" w:cs="Times New Roman"/>
          <w:lang w:val="de-DE"/>
        </w:rPr>
        <w:t>Koehler</w:t>
      </w:r>
      <w:r w:rsidR="000E32E7" w:rsidRPr="001A7614">
        <w:rPr>
          <w:rFonts w:ascii="Times New Roman" w:hAnsi="Times New Roman" w:cs="Times New Roman"/>
        </w:rPr>
        <w:t xml:space="preserve"> M &amp; Mishra P, 2009, p. 65).</w:t>
      </w:r>
      <w:r w:rsidR="00C04E6F" w:rsidRPr="001A7614">
        <w:rPr>
          <w:rFonts w:ascii="Times New Roman" w:hAnsi="Times New Roman" w:cs="Times New Roman"/>
        </w:rPr>
        <w:t xml:space="preserve"> The “Come to the Edge” project gave me the opportunity to explore and understand many different ways technology can be used in a classroom setting.</w:t>
      </w:r>
    </w:p>
    <w:p w14:paraId="321B0C67" w14:textId="3B961B58" w:rsidR="00A61CD4" w:rsidRDefault="001A6914" w:rsidP="00DB744B">
      <w:pPr>
        <w:spacing w:line="480" w:lineRule="auto"/>
        <w:rPr>
          <w:rFonts w:ascii="Times New Roman" w:eastAsia="Times New Roman" w:hAnsi="Times New Roman" w:cs="Times New Roman"/>
          <w:shd w:val="clear" w:color="auto" w:fill="FFFFFF"/>
        </w:rPr>
      </w:pPr>
      <w:r w:rsidRPr="001A7614">
        <w:rPr>
          <w:rFonts w:ascii="Times New Roman" w:hAnsi="Times New Roman" w:cs="Times New Roman"/>
        </w:rPr>
        <w:t xml:space="preserve">     </w:t>
      </w:r>
      <w:r w:rsidR="00A76648" w:rsidRPr="001A7614">
        <w:rPr>
          <w:rFonts w:ascii="Times New Roman" w:hAnsi="Times New Roman" w:cs="Times New Roman"/>
        </w:rPr>
        <w:t xml:space="preserve">For the “Come to the Edge” project, I was able to experiment with apps and websites that would be found useful in a learning environment. The different technological advancements I explored would allow me, as a future teacher, to meet specific ISTE standards, such as “standard 3c: communicate relevant information and ideas effectively </w:t>
      </w:r>
      <w:r w:rsidR="00A76648" w:rsidRPr="001A7614">
        <w:rPr>
          <w:rFonts w:ascii="Times New Roman" w:hAnsi="Times New Roman" w:cs="Times New Roman"/>
        </w:rPr>
        <w:lastRenderedPageBreak/>
        <w:t>to students, parents and peers using a variety of digital age media and formats”</w:t>
      </w:r>
      <w:r w:rsidR="0050665D" w:rsidRPr="001A7614">
        <w:rPr>
          <w:rFonts w:ascii="Times New Roman" w:hAnsi="Times New Roman" w:cs="Times New Roman"/>
        </w:rPr>
        <w:t xml:space="preserve"> (</w:t>
      </w:r>
      <w:r w:rsidR="0050665D" w:rsidRPr="001A7614">
        <w:rPr>
          <w:rFonts w:ascii="Times New Roman" w:eastAsia="Times New Roman" w:hAnsi="Times New Roman" w:cs="Times New Roman"/>
          <w:shd w:val="clear" w:color="auto" w:fill="FFFFFF"/>
        </w:rPr>
        <w:t>ISTE, 2008, p.1-2).</w:t>
      </w:r>
      <w:r w:rsidR="00867227" w:rsidRPr="001A7614">
        <w:rPr>
          <w:rFonts w:ascii="Times New Roman" w:eastAsia="Times New Roman" w:hAnsi="Times New Roman" w:cs="Times New Roman"/>
          <w:shd w:val="clear" w:color="auto" w:fill="FFFFFF"/>
        </w:rPr>
        <w:t xml:space="preserve"> A program that can be used by many students to help them learn more efficiently is called Edublogs</w:t>
      </w:r>
      <w:r w:rsidR="00D60B20">
        <w:rPr>
          <w:rFonts w:ascii="Times New Roman" w:eastAsia="Times New Roman" w:hAnsi="Times New Roman" w:cs="Times New Roman"/>
          <w:shd w:val="clear" w:color="auto" w:fill="FFFFFF"/>
        </w:rPr>
        <w:t>, which directly meets the ISTE standard 3c</w:t>
      </w:r>
      <w:r w:rsidR="00867227" w:rsidRPr="001A7614">
        <w:rPr>
          <w:rFonts w:ascii="Times New Roman" w:eastAsia="Times New Roman" w:hAnsi="Times New Roman" w:cs="Times New Roman"/>
          <w:shd w:val="clear" w:color="auto" w:fill="FFFFFF"/>
        </w:rPr>
        <w:t>. Edublogs is a blog that teachers, parents, and students can all contribute to. As a teacher, it is a great way to communicate with students and their families. It could be used to share classroom plans, student goals, and general comments with students, parents and guardians. Edublogs is very interactive and also allows parents to create their own posts in order to communicate with their child’s teacher.</w:t>
      </w:r>
      <w:r w:rsidR="000D15A6" w:rsidRPr="001A7614">
        <w:rPr>
          <w:rFonts w:ascii="Times New Roman" w:eastAsia="Times New Roman" w:hAnsi="Times New Roman" w:cs="Times New Roman"/>
          <w:shd w:val="clear" w:color="auto" w:fill="FFFFFF"/>
        </w:rPr>
        <w:t xml:space="preserve"> Today, in 2017, technology plays a huge role in communicating with students and their families because it is a quick, easy, accessible way to transfer information. As a current student, I believe it is extremely beneficial to be able to contact my own teachers or professors outside of the classroom </w:t>
      </w:r>
      <w:r w:rsidR="00AE0317" w:rsidRPr="001A7614">
        <w:rPr>
          <w:rFonts w:ascii="Times New Roman" w:eastAsia="Times New Roman" w:hAnsi="Times New Roman" w:cs="Times New Roman"/>
          <w:shd w:val="clear" w:color="auto" w:fill="FFFFFF"/>
        </w:rPr>
        <w:t xml:space="preserve">in order </w:t>
      </w:r>
      <w:r w:rsidR="000D15A6" w:rsidRPr="001A7614">
        <w:rPr>
          <w:rFonts w:ascii="Times New Roman" w:eastAsia="Times New Roman" w:hAnsi="Times New Roman" w:cs="Times New Roman"/>
          <w:shd w:val="clear" w:color="auto" w:fill="FFFFFF"/>
        </w:rPr>
        <w:t>to seek help on assignments I am having trouble on or clarify answers to questions</w:t>
      </w:r>
      <w:r w:rsidR="00AE0317" w:rsidRPr="001A7614">
        <w:rPr>
          <w:rFonts w:ascii="Times New Roman" w:eastAsia="Times New Roman" w:hAnsi="Times New Roman" w:cs="Times New Roman"/>
          <w:shd w:val="clear" w:color="auto" w:fill="FFFFFF"/>
        </w:rPr>
        <w:t xml:space="preserve"> that I have.</w:t>
      </w:r>
      <w:r w:rsidR="001A7614">
        <w:rPr>
          <w:rFonts w:ascii="Times New Roman" w:eastAsia="Times New Roman" w:hAnsi="Times New Roman" w:cs="Times New Roman"/>
          <w:shd w:val="clear" w:color="auto" w:fill="FFFFFF"/>
        </w:rPr>
        <w:t xml:space="preserve"> </w:t>
      </w:r>
      <w:r w:rsidR="00372341">
        <w:rPr>
          <w:rFonts w:ascii="Times New Roman" w:eastAsia="Times New Roman" w:hAnsi="Times New Roman" w:cs="Times New Roman"/>
          <w:shd w:val="clear" w:color="auto" w:fill="FFFFFF"/>
        </w:rPr>
        <w:t xml:space="preserve">“Today’s teachers have to learn to communicate in the language and style of their students” and using programs, such as Edublogs, is a great way to keep up to date with students (Prensky, 2001, p.4). </w:t>
      </w:r>
      <w:r w:rsidR="001A7614">
        <w:rPr>
          <w:rFonts w:ascii="Times New Roman" w:eastAsia="Times New Roman" w:hAnsi="Times New Roman" w:cs="Times New Roman"/>
          <w:shd w:val="clear" w:color="auto" w:fill="FFFFFF"/>
        </w:rPr>
        <w:t>On Edublogs, teachers are able to express the</w:t>
      </w:r>
      <w:r w:rsidR="001A7614" w:rsidRPr="001A7614">
        <w:rPr>
          <w:rFonts w:ascii="Times New Roman" w:eastAsia="Times New Roman" w:hAnsi="Times New Roman" w:cs="Times New Roman"/>
          <w:shd w:val="clear" w:color="auto" w:fill="FFFFFF"/>
        </w:rPr>
        <w:t xml:space="preserve">ir thoughts and ideas with the classroom and inform students and families about things going on at school. “Bringing all these media together means that we can vastly expand the range of learning experiences opening up the social and natural worlds” (Mishra, 2011, p.2). </w:t>
      </w:r>
      <w:r w:rsidR="00372341">
        <w:rPr>
          <w:rFonts w:ascii="Times New Roman" w:eastAsia="Times New Roman" w:hAnsi="Times New Roman" w:cs="Times New Roman"/>
          <w:shd w:val="clear" w:color="auto" w:fill="FFFFFF"/>
        </w:rPr>
        <w:t>Edublogs is only one example of a product I created for my “Come to the Edge” project that could be beneficial for both teachers and students in a learning setting.</w:t>
      </w:r>
    </w:p>
    <w:p w14:paraId="6AEC9F67" w14:textId="19AF0AA7" w:rsidR="00A61CD4" w:rsidRPr="00372341" w:rsidRDefault="00A61CD4" w:rsidP="00DB744B">
      <w:pPr>
        <w:spacing w:line="48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Technology is not only beneficial for learning in the classroom, but it is also extremely useful for teachers and students outside of the classroom as well.</w:t>
      </w:r>
      <w:r w:rsidR="00F16E59">
        <w:rPr>
          <w:rFonts w:ascii="Times New Roman" w:eastAsia="Times New Roman" w:hAnsi="Times New Roman" w:cs="Times New Roman"/>
          <w:shd w:val="clear" w:color="auto" w:fill="FFFFFF"/>
        </w:rPr>
        <w:t xml:space="preserve"> Although some individuals have a difficult time learning how to use certain technological devices, learning how to use these advances is very worthwhile and can often be used towards teachers and students’ advantage. Each product I created for my “Come to the Edge” project were examples of ways technology could be incorporated into a learning environment and I look forward to being able to use technological advancements such as these in my future classroom.</w:t>
      </w:r>
    </w:p>
    <w:p w14:paraId="341860F8" w14:textId="77777777" w:rsidR="000E32E7" w:rsidRDefault="000E32E7" w:rsidP="00DB744B">
      <w:pPr>
        <w:spacing w:line="480" w:lineRule="auto"/>
        <w:rPr>
          <w:rFonts w:ascii="Times New Roman" w:hAnsi="Times New Roman" w:cs="Times New Roman"/>
        </w:rPr>
      </w:pPr>
    </w:p>
    <w:p w14:paraId="264CE00A" w14:textId="77777777" w:rsidR="000E32E7" w:rsidRDefault="000E32E7" w:rsidP="00DB744B">
      <w:pPr>
        <w:spacing w:line="480" w:lineRule="auto"/>
        <w:rPr>
          <w:rFonts w:ascii="Times New Roman" w:hAnsi="Times New Roman" w:cs="Times New Roman"/>
        </w:rPr>
      </w:pPr>
    </w:p>
    <w:p w14:paraId="6E3BA038" w14:textId="77777777" w:rsidR="000E32E7" w:rsidRDefault="000E32E7" w:rsidP="00DB744B">
      <w:pPr>
        <w:spacing w:line="480" w:lineRule="auto"/>
        <w:rPr>
          <w:rFonts w:ascii="Times New Roman" w:hAnsi="Times New Roman" w:cs="Times New Roman"/>
        </w:rPr>
      </w:pPr>
    </w:p>
    <w:p w14:paraId="007E7437" w14:textId="77777777" w:rsidR="000E32E7" w:rsidRDefault="000E32E7" w:rsidP="00DB744B">
      <w:pPr>
        <w:spacing w:line="480" w:lineRule="auto"/>
        <w:rPr>
          <w:rFonts w:ascii="Times New Roman" w:hAnsi="Times New Roman" w:cs="Times New Roman"/>
        </w:rPr>
      </w:pPr>
    </w:p>
    <w:p w14:paraId="0E3D1CCD" w14:textId="77777777" w:rsidR="000E32E7" w:rsidRDefault="000E32E7" w:rsidP="00DB744B">
      <w:pPr>
        <w:spacing w:line="480" w:lineRule="auto"/>
        <w:rPr>
          <w:rFonts w:ascii="Times New Roman" w:hAnsi="Times New Roman" w:cs="Times New Roman"/>
        </w:rPr>
      </w:pPr>
    </w:p>
    <w:p w14:paraId="5986AE80" w14:textId="77777777" w:rsidR="000E32E7" w:rsidRDefault="000E32E7" w:rsidP="00DB744B">
      <w:pPr>
        <w:spacing w:line="480" w:lineRule="auto"/>
        <w:rPr>
          <w:rFonts w:ascii="Times New Roman" w:hAnsi="Times New Roman" w:cs="Times New Roman"/>
        </w:rPr>
      </w:pPr>
    </w:p>
    <w:p w14:paraId="1EE15B87" w14:textId="77777777" w:rsidR="000E32E7" w:rsidRDefault="000E32E7" w:rsidP="00DB744B">
      <w:pPr>
        <w:spacing w:line="480" w:lineRule="auto"/>
        <w:rPr>
          <w:rFonts w:ascii="Times New Roman" w:hAnsi="Times New Roman" w:cs="Times New Roman"/>
        </w:rPr>
      </w:pPr>
    </w:p>
    <w:p w14:paraId="02531591" w14:textId="77777777" w:rsidR="00133C06" w:rsidRDefault="00133C06" w:rsidP="00DB744B">
      <w:pPr>
        <w:spacing w:line="480" w:lineRule="auto"/>
        <w:rPr>
          <w:rFonts w:ascii="Times New Roman" w:hAnsi="Times New Roman" w:cs="Times New Roman"/>
        </w:rPr>
      </w:pPr>
    </w:p>
    <w:p w14:paraId="486F1D3D" w14:textId="77777777" w:rsidR="00133C06" w:rsidRDefault="00133C06" w:rsidP="00DB744B">
      <w:pPr>
        <w:spacing w:line="480" w:lineRule="auto"/>
        <w:rPr>
          <w:rFonts w:ascii="Times New Roman" w:hAnsi="Times New Roman" w:cs="Times New Roman"/>
        </w:rPr>
      </w:pPr>
    </w:p>
    <w:p w14:paraId="69C18487" w14:textId="77777777" w:rsidR="00133C06" w:rsidRDefault="00133C06" w:rsidP="00DB744B">
      <w:pPr>
        <w:spacing w:line="480" w:lineRule="auto"/>
        <w:rPr>
          <w:rFonts w:ascii="Times New Roman" w:hAnsi="Times New Roman" w:cs="Times New Roman"/>
        </w:rPr>
      </w:pPr>
    </w:p>
    <w:p w14:paraId="400617F1" w14:textId="77777777" w:rsidR="00133C06" w:rsidRDefault="00133C06" w:rsidP="00DB744B">
      <w:pPr>
        <w:spacing w:line="480" w:lineRule="auto"/>
        <w:rPr>
          <w:rFonts w:ascii="Times New Roman" w:hAnsi="Times New Roman" w:cs="Times New Roman"/>
        </w:rPr>
      </w:pPr>
    </w:p>
    <w:p w14:paraId="44D15DC7" w14:textId="77777777" w:rsidR="00133C06" w:rsidRDefault="00133C06" w:rsidP="00DB744B">
      <w:pPr>
        <w:spacing w:line="480" w:lineRule="auto"/>
        <w:rPr>
          <w:rFonts w:ascii="Times New Roman" w:hAnsi="Times New Roman" w:cs="Times New Roman"/>
        </w:rPr>
      </w:pPr>
    </w:p>
    <w:p w14:paraId="2F078458" w14:textId="77777777" w:rsidR="00133C06" w:rsidRDefault="00133C06" w:rsidP="00DB744B">
      <w:pPr>
        <w:spacing w:line="480" w:lineRule="auto"/>
        <w:rPr>
          <w:rFonts w:ascii="Times New Roman" w:hAnsi="Times New Roman" w:cs="Times New Roman"/>
        </w:rPr>
      </w:pPr>
    </w:p>
    <w:p w14:paraId="4E6CF0C5" w14:textId="77777777" w:rsidR="00133C06" w:rsidRDefault="00133C06" w:rsidP="00DB744B">
      <w:pPr>
        <w:spacing w:line="480" w:lineRule="auto"/>
        <w:rPr>
          <w:rFonts w:ascii="Times New Roman" w:hAnsi="Times New Roman" w:cs="Times New Roman"/>
        </w:rPr>
      </w:pPr>
    </w:p>
    <w:p w14:paraId="445D9660" w14:textId="77777777" w:rsidR="00133C06" w:rsidRDefault="00133C06" w:rsidP="00DB744B">
      <w:pPr>
        <w:spacing w:line="480" w:lineRule="auto"/>
        <w:rPr>
          <w:rFonts w:ascii="Times New Roman" w:hAnsi="Times New Roman" w:cs="Times New Roman"/>
        </w:rPr>
      </w:pPr>
    </w:p>
    <w:p w14:paraId="555EAE6D" w14:textId="77777777" w:rsidR="00133C06" w:rsidRDefault="00133C06" w:rsidP="00DB744B">
      <w:pPr>
        <w:spacing w:line="480" w:lineRule="auto"/>
        <w:rPr>
          <w:rFonts w:ascii="Times New Roman" w:hAnsi="Times New Roman" w:cs="Times New Roman"/>
        </w:rPr>
      </w:pPr>
    </w:p>
    <w:p w14:paraId="108CCC7A" w14:textId="77777777" w:rsidR="00D60B20" w:rsidRDefault="00D60B20" w:rsidP="00DB744B">
      <w:pPr>
        <w:spacing w:line="480" w:lineRule="auto"/>
        <w:rPr>
          <w:rFonts w:ascii="Times New Roman" w:hAnsi="Times New Roman" w:cs="Times New Roman"/>
          <w:b/>
          <w:u w:val="single"/>
        </w:rPr>
      </w:pPr>
    </w:p>
    <w:p w14:paraId="0A7278FC" w14:textId="77777777" w:rsidR="00DB744B" w:rsidRDefault="00DB744B" w:rsidP="00DB744B">
      <w:pPr>
        <w:spacing w:line="480" w:lineRule="auto"/>
        <w:rPr>
          <w:rFonts w:ascii="Times New Roman" w:hAnsi="Times New Roman" w:cs="Times New Roman"/>
          <w:b/>
          <w:u w:val="single"/>
        </w:rPr>
      </w:pPr>
      <w:bookmarkStart w:id="0" w:name="_GoBack"/>
      <w:bookmarkEnd w:id="0"/>
    </w:p>
    <w:p w14:paraId="4680FEF1" w14:textId="5ABBA739" w:rsidR="000E32E7" w:rsidRDefault="000E32E7" w:rsidP="00DB744B">
      <w:pPr>
        <w:spacing w:line="480" w:lineRule="auto"/>
        <w:rPr>
          <w:rFonts w:ascii="Times New Roman" w:hAnsi="Times New Roman" w:cs="Times New Roman"/>
          <w:b/>
          <w:u w:val="single"/>
        </w:rPr>
      </w:pPr>
      <w:r w:rsidRPr="000E32E7">
        <w:rPr>
          <w:rFonts w:ascii="Times New Roman" w:hAnsi="Times New Roman" w:cs="Times New Roman"/>
          <w:b/>
          <w:u w:val="single"/>
        </w:rPr>
        <w:t>References</w:t>
      </w:r>
    </w:p>
    <w:p w14:paraId="3A78EB6B" w14:textId="77777777" w:rsidR="0050665D" w:rsidRPr="0050665D" w:rsidRDefault="0050665D" w:rsidP="00DB744B">
      <w:pPr>
        <w:pStyle w:val="Body"/>
        <w:spacing w:line="480" w:lineRule="auto"/>
        <w:rPr>
          <w:rFonts w:ascii="Times New Roman" w:hAnsi="Times New Roman" w:cs="Times New Roman"/>
          <w:color w:val="auto"/>
          <w:sz w:val="24"/>
          <w:szCs w:val="24"/>
        </w:rPr>
      </w:pPr>
      <w:r w:rsidRPr="0050665D">
        <w:rPr>
          <w:rFonts w:ascii="Times New Roman" w:hAnsi="Times New Roman" w:cs="Times New Roman"/>
          <w:color w:val="auto"/>
          <w:sz w:val="24"/>
          <w:szCs w:val="24"/>
        </w:rPr>
        <w:t>ISTE Standards for Teachers. (2008). Retrieved February 15, 2017, from</w:t>
      </w:r>
    </w:p>
    <w:p w14:paraId="63010DBD" w14:textId="7D00A258" w:rsidR="0050665D" w:rsidRDefault="0050665D" w:rsidP="00DB744B">
      <w:pPr>
        <w:pStyle w:val="Body"/>
        <w:spacing w:line="480" w:lineRule="auto"/>
        <w:rPr>
          <w:rFonts w:ascii="Times New Roman" w:hAnsi="Times New Roman" w:cs="Times New Roman"/>
          <w:color w:val="auto"/>
          <w:sz w:val="24"/>
          <w:szCs w:val="24"/>
        </w:rPr>
      </w:pPr>
      <w:r>
        <w:rPr>
          <w:rStyle w:val="Hyperlink0"/>
          <w:rFonts w:ascii="Times New Roman" w:hAnsi="Times New Roman" w:cs="Times New Roman"/>
          <w:color w:val="auto"/>
          <w:sz w:val="24"/>
          <w:szCs w:val="24"/>
          <w:u w:val="none"/>
        </w:rPr>
        <w:t xml:space="preserve">     </w:t>
      </w:r>
      <w:hyperlink r:id="rId8" w:history="1">
        <w:r w:rsidRPr="0050665D">
          <w:rPr>
            <w:rStyle w:val="Hyperlink0"/>
            <w:rFonts w:ascii="Times New Roman" w:hAnsi="Times New Roman" w:cs="Times New Roman"/>
            <w:color w:val="auto"/>
            <w:sz w:val="24"/>
            <w:szCs w:val="24"/>
            <w:u w:val="none"/>
          </w:rPr>
          <w:t>http://www.iste.org/standards/standards/standards-for-teachers</w:t>
        </w:r>
      </w:hyperlink>
      <w:r>
        <w:rPr>
          <w:rFonts w:ascii="Times New Roman" w:hAnsi="Times New Roman" w:cs="Times New Roman"/>
          <w:color w:val="auto"/>
          <w:sz w:val="24"/>
          <w:szCs w:val="24"/>
        </w:rPr>
        <w:t>.</w:t>
      </w:r>
    </w:p>
    <w:p w14:paraId="7EB3C74A" w14:textId="77777777" w:rsidR="000E32E7" w:rsidRPr="00C04E6F" w:rsidRDefault="000E32E7" w:rsidP="00DB744B">
      <w:pPr>
        <w:spacing w:line="480" w:lineRule="auto"/>
        <w:rPr>
          <w:rFonts w:ascii="Times New Roman" w:hAnsi="Times New Roman" w:cs="Times New Roman"/>
        </w:rPr>
      </w:pPr>
      <w:r w:rsidRPr="00C04E6F">
        <w:rPr>
          <w:rFonts w:ascii="Times New Roman" w:hAnsi="Times New Roman" w:cs="Times New Roman"/>
        </w:rPr>
        <w:t xml:space="preserve">Koehler, M. &amp; Mishra, P. (2009). What is technological pedagogical content </w:t>
      </w:r>
    </w:p>
    <w:p w14:paraId="6EFA8D81" w14:textId="77777777" w:rsidR="000E32E7" w:rsidRPr="00C04E6F" w:rsidRDefault="000E32E7" w:rsidP="00DB744B">
      <w:pPr>
        <w:spacing w:line="480" w:lineRule="auto"/>
        <w:rPr>
          <w:rFonts w:ascii="Times New Roman" w:hAnsi="Times New Roman" w:cs="Times New Roman"/>
        </w:rPr>
      </w:pPr>
      <w:r w:rsidRPr="00C04E6F">
        <w:rPr>
          <w:rFonts w:ascii="Times New Roman" w:hAnsi="Times New Roman" w:cs="Times New Roman"/>
        </w:rPr>
        <w:t xml:space="preserve">     knowledge? Contemporary Issues in Technology and Teacher Education, 9(1), 60-</w:t>
      </w:r>
    </w:p>
    <w:p w14:paraId="5DC14688" w14:textId="10F642AB" w:rsidR="000E32E7" w:rsidRDefault="000E32E7" w:rsidP="00DB744B">
      <w:pPr>
        <w:spacing w:line="480" w:lineRule="auto"/>
        <w:rPr>
          <w:rFonts w:ascii="Times New Roman" w:hAnsi="Times New Roman" w:cs="Times New Roman"/>
        </w:rPr>
      </w:pPr>
      <w:r w:rsidRPr="00C04E6F">
        <w:rPr>
          <w:rFonts w:ascii="Times New Roman" w:hAnsi="Times New Roman" w:cs="Times New Roman"/>
        </w:rPr>
        <w:t xml:space="preserve">     70.</w:t>
      </w:r>
    </w:p>
    <w:p w14:paraId="4B6C72E5" w14:textId="77777777" w:rsidR="001A7614" w:rsidRPr="00372341" w:rsidRDefault="001A7614" w:rsidP="00DB744B">
      <w:pPr>
        <w:spacing w:line="480" w:lineRule="auto"/>
        <w:rPr>
          <w:rFonts w:ascii="Times New Roman" w:eastAsia="Times New Roman" w:hAnsi="Times New Roman" w:cs="Times New Roman"/>
          <w:shd w:val="clear" w:color="auto" w:fill="FFFFFF"/>
        </w:rPr>
      </w:pPr>
      <w:r w:rsidRPr="00372341">
        <w:rPr>
          <w:rFonts w:ascii="Times New Roman" w:eastAsia="Times New Roman" w:hAnsi="Times New Roman" w:cs="Times New Roman"/>
          <w:shd w:val="clear" w:color="auto" w:fill="FFFFFF"/>
        </w:rPr>
        <w:t>Mishra, P. (2011). </w:t>
      </w:r>
      <w:r w:rsidRPr="00372341">
        <w:rPr>
          <w:rFonts w:ascii="Times New Roman" w:eastAsia="Times New Roman" w:hAnsi="Times New Roman" w:cs="Times New Roman"/>
          <w:i/>
          <w:iCs/>
          <w:shd w:val="clear" w:color="auto" w:fill="FFFFFF"/>
        </w:rPr>
        <w:t>Media for inquiry, communication, construction, and expression</w:t>
      </w:r>
      <w:r w:rsidRPr="00372341">
        <w:rPr>
          <w:rFonts w:ascii="Times New Roman" w:eastAsia="Times New Roman" w:hAnsi="Times New Roman" w:cs="Times New Roman"/>
          <w:shd w:val="clear" w:color="auto" w:fill="FFFFFF"/>
        </w:rPr>
        <w:t>.  </w:t>
      </w:r>
    </w:p>
    <w:p w14:paraId="164BAD45" w14:textId="77777777" w:rsidR="00372341" w:rsidRPr="00372341" w:rsidRDefault="00372341" w:rsidP="00DB744B">
      <w:pPr>
        <w:spacing w:line="480" w:lineRule="auto"/>
        <w:rPr>
          <w:rFonts w:ascii="Times New Roman" w:eastAsia="Times New Roman" w:hAnsi="Times New Roman" w:cs="Times New Roman"/>
          <w:shd w:val="clear" w:color="auto" w:fill="FFFFFF"/>
        </w:rPr>
      </w:pPr>
      <w:r w:rsidRPr="00372341">
        <w:rPr>
          <w:rFonts w:ascii="Times New Roman" w:eastAsia="Times New Roman" w:hAnsi="Times New Roman" w:cs="Times New Roman"/>
          <w:shd w:val="clear" w:color="auto" w:fill="FFFFFF"/>
        </w:rPr>
        <w:t>Prensky, M. (2001). Digital natives, digital immigrants part 1. </w:t>
      </w:r>
      <w:r w:rsidRPr="00372341">
        <w:rPr>
          <w:rFonts w:ascii="Times New Roman" w:eastAsia="Times New Roman" w:hAnsi="Times New Roman" w:cs="Times New Roman"/>
          <w:i/>
          <w:iCs/>
          <w:shd w:val="clear" w:color="auto" w:fill="FFFFFF"/>
        </w:rPr>
        <w:t>On the horizon. </w:t>
      </w:r>
      <w:r w:rsidRPr="00372341">
        <w:rPr>
          <w:rFonts w:ascii="Times New Roman" w:eastAsia="Times New Roman" w:hAnsi="Times New Roman" w:cs="Times New Roman"/>
          <w:shd w:val="clear" w:color="auto" w:fill="FFFFFF"/>
        </w:rPr>
        <w:t xml:space="preserve">NCB </w:t>
      </w:r>
    </w:p>
    <w:p w14:paraId="4B43E2C5" w14:textId="0171E6CA" w:rsidR="00372341" w:rsidRPr="00372341" w:rsidRDefault="00372341" w:rsidP="00DB744B">
      <w:pPr>
        <w:spacing w:line="480" w:lineRule="auto"/>
        <w:rPr>
          <w:rFonts w:ascii="Times New Roman" w:eastAsia="Times New Roman" w:hAnsi="Times New Roman" w:cs="Times New Roman"/>
          <w:shd w:val="clear" w:color="auto" w:fill="FFFFFF"/>
        </w:rPr>
      </w:pPr>
      <w:r w:rsidRPr="00372341">
        <w:rPr>
          <w:rFonts w:ascii="Times New Roman" w:eastAsia="Times New Roman" w:hAnsi="Times New Roman" w:cs="Times New Roman"/>
          <w:shd w:val="clear" w:color="auto" w:fill="FFFFFF"/>
        </w:rPr>
        <w:t xml:space="preserve">     University Press.</w:t>
      </w:r>
    </w:p>
    <w:p w14:paraId="1C91FEA7" w14:textId="77777777" w:rsidR="001A7614" w:rsidRPr="00C04E6F" w:rsidRDefault="001A7614" w:rsidP="00DB744B">
      <w:pPr>
        <w:spacing w:line="480" w:lineRule="auto"/>
        <w:rPr>
          <w:rFonts w:ascii="Times New Roman" w:hAnsi="Times New Roman" w:cs="Times New Roman"/>
        </w:rPr>
      </w:pPr>
    </w:p>
    <w:sectPr w:rsidR="001A7614" w:rsidRPr="00C04E6F" w:rsidSect="005C1193">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C3729" w14:textId="77777777" w:rsidR="00C80FA3" w:rsidRDefault="00C80FA3" w:rsidP="00C80FA3">
      <w:r>
        <w:separator/>
      </w:r>
    </w:p>
  </w:endnote>
  <w:endnote w:type="continuationSeparator" w:id="0">
    <w:p w14:paraId="46FB3502" w14:textId="77777777" w:rsidR="00C80FA3" w:rsidRDefault="00C80FA3" w:rsidP="00C8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4E"/>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A1672" w14:textId="77777777" w:rsidR="00C80FA3" w:rsidRDefault="00C80FA3" w:rsidP="003D0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2FBE73" w14:textId="77777777" w:rsidR="00C80FA3" w:rsidRDefault="00C80FA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B97B2" w14:textId="77777777" w:rsidR="00C80FA3" w:rsidRDefault="00C80FA3" w:rsidP="003D0E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744B">
      <w:rPr>
        <w:rStyle w:val="PageNumber"/>
        <w:noProof/>
      </w:rPr>
      <w:t>1</w:t>
    </w:r>
    <w:r>
      <w:rPr>
        <w:rStyle w:val="PageNumber"/>
      </w:rPr>
      <w:fldChar w:fldCharType="end"/>
    </w:r>
  </w:p>
  <w:p w14:paraId="73AF5778" w14:textId="77777777" w:rsidR="00C80FA3" w:rsidRDefault="00C80F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F6E4E" w14:textId="77777777" w:rsidR="00C80FA3" w:rsidRDefault="00C80FA3" w:rsidP="00C80FA3">
      <w:r>
        <w:separator/>
      </w:r>
    </w:p>
  </w:footnote>
  <w:footnote w:type="continuationSeparator" w:id="0">
    <w:p w14:paraId="6ABDD01B" w14:textId="77777777" w:rsidR="00C80FA3" w:rsidRDefault="00C80FA3" w:rsidP="00C80F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BB7"/>
    <w:rsid w:val="000D15A6"/>
    <w:rsid w:val="000E32E7"/>
    <w:rsid w:val="000F2C30"/>
    <w:rsid w:val="00133C06"/>
    <w:rsid w:val="001A6914"/>
    <w:rsid w:val="001A7614"/>
    <w:rsid w:val="00372341"/>
    <w:rsid w:val="00376C1B"/>
    <w:rsid w:val="003F1BB7"/>
    <w:rsid w:val="00490C99"/>
    <w:rsid w:val="0050665D"/>
    <w:rsid w:val="00522FBA"/>
    <w:rsid w:val="005C1193"/>
    <w:rsid w:val="006F28A5"/>
    <w:rsid w:val="00740CDF"/>
    <w:rsid w:val="00867227"/>
    <w:rsid w:val="008A1E5F"/>
    <w:rsid w:val="00934120"/>
    <w:rsid w:val="009E0474"/>
    <w:rsid w:val="009F3A3D"/>
    <w:rsid w:val="00A40D7C"/>
    <w:rsid w:val="00A61CD4"/>
    <w:rsid w:val="00A76648"/>
    <w:rsid w:val="00AE0317"/>
    <w:rsid w:val="00AE15F2"/>
    <w:rsid w:val="00B844A8"/>
    <w:rsid w:val="00C04E6F"/>
    <w:rsid w:val="00C60F50"/>
    <w:rsid w:val="00C80FA3"/>
    <w:rsid w:val="00D60B20"/>
    <w:rsid w:val="00DB744B"/>
    <w:rsid w:val="00F12E4C"/>
    <w:rsid w:val="00F16E59"/>
    <w:rsid w:val="00FB5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457B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0665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50665D"/>
    <w:rPr>
      <w:color w:val="0000FF" w:themeColor="hyperlink"/>
      <w:u w:val="single"/>
    </w:rPr>
  </w:style>
  <w:style w:type="character" w:styleId="Hyperlink">
    <w:name w:val="Hyperlink"/>
    <w:basedOn w:val="DefaultParagraphFont"/>
    <w:uiPriority w:val="99"/>
    <w:semiHidden/>
    <w:unhideWhenUsed/>
    <w:rsid w:val="0050665D"/>
    <w:rPr>
      <w:color w:val="0000FF" w:themeColor="hyperlink"/>
      <w:u w:val="single"/>
    </w:rPr>
  </w:style>
  <w:style w:type="paragraph" w:styleId="Footer">
    <w:name w:val="footer"/>
    <w:basedOn w:val="Normal"/>
    <w:link w:val="FooterChar"/>
    <w:uiPriority w:val="99"/>
    <w:unhideWhenUsed/>
    <w:rsid w:val="00C80FA3"/>
    <w:pPr>
      <w:tabs>
        <w:tab w:val="center" w:pos="4320"/>
        <w:tab w:val="right" w:pos="8640"/>
      </w:tabs>
    </w:pPr>
  </w:style>
  <w:style w:type="character" w:customStyle="1" w:styleId="FooterChar">
    <w:name w:val="Footer Char"/>
    <w:basedOn w:val="DefaultParagraphFont"/>
    <w:link w:val="Footer"/>
    <w:uiPriority w:val="99"/>
    <w:rsid w:val="00C80FA3"/>
  </w:style>
  <w:style w:type="character" w:styleId="PageNumber">
    <w:name w:val="page number"/>
    <w:basedOn w:val="DefaultParagraphFont"/>
    <w:uiPriority w:val="99"/>
    <w:semiHidden/>
    <w:unhideWhenUsed/>
    <w:rsid w:val="00C80F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50665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yperlink0">
    <w:name w:val="Hyperlink.0"/>
    <w:basedOn w:val="Hyperlink"/>
    <w:rsid w:val="0050665D"/>
    <w:rPr>
      <w:color w:val="0000FF" w:themeColor="hyperlink"/>
      <w:u w:val="single"/>
    </w:rPr>
  </w:style>
  <w:style w:type="character" w:styleId="Hyperlink">
    <w:name w:val="Hyperlink"/>
    <w:basedOn w:val="DefaultParagraphFont"/>
    <w:uiPriority w:val="99"/>
    <w:semiHidden/>
    <w:unhideWhenUsed/>
    <w:rsid w:val="0050665D"/>
    <w:rPr>
      <w:color w:val="0000FF" w:themeColor="hyperlink"/>
      <w:u w:val="single"/>
    </w:rPr>
  </w:style>
  <w:style w:type="paragraph" w:styleId="Footer">
    <w:name w:val="footer"/>
    <w:basedOn w:val="Normal"/>
    <w:link w:val="FooterChar"/>
    <w:uiPriority w:val="99"/>
    <w:unhideWhenUsed/>
    <w:rsid w:val="00C80FA3"/>
    <w:pPr>
      <w:tabs>
        <w:tab w:val="center" w:pos="4320"/>
        <w:tab w:val="right" w:pos="8640"/>
      </w:tabs>
    </w:pPr>
  </w:style>
  <w:style w:type="character" w:customStyle="1" w:styleId="FooterChar">
    <w:name w:val="Footer Char"/>
    <w:basedOn w:val="DefaultParagraphFont"/>
    <w:link w:val="Footer"/>
    <w:uiPriority w:val="99"/>
    <w:rsid w:val="00C80FA3"/>
  </w:style>
  <w:style w:type="character" w:styleId="PageNumber">
    <w:name w:val="page number"/>
    <w:basedOn w:val="DefaultParagraphFont"/>
    <w:uiPriority w:val="99"/>
    <w:semiHidden/>
    <w:unhideWhenUsed/>
    <w:rsid w:val="00C80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ste.org/standards/standards/standards-for-teachers"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A7C0B-B04F-6647-B2BE-37CFE245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721</Words>
  <Characters>4111</Characters>
  <Application>Microsoft Macintosh Word</Application>
  <DocSecurity>0</DocSecurity>
  <Lines>34</Lines>
  <Paragraphs>9</Paragraphs>
  <ScaleCrop>false</ScaleCrop>
  <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Drake</dc:creator>
  <cp:keywords/>
  <dc:description/>
  <cp:lastModifiedBy>Jessica Drake</cp:lastModifiedBy>
  <cp:revision>24</cp:revision>
  <dcterms:created xsi:type="dcterms:W3CDTF">2017-10-02T00:14:00Z</dcterms:created>
  <dcterms:modified xsi:type="dcterms:W3CDTF">2017-10-02T02:55:00Z</dcterms:modified>
</cp:coreProperties>
</file>